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978A" w14:textId="02F222A8" w:rsidR="007626B1" w:rsidRDefault="007626B1" w:rsidP="00BF6D06">
      <w:pPr>
        <w:tabs>
          <w:tab w:val="left" w:pos="567"/>
        </w:tabs>
        <w:ind w:left="-630"/>
        <w:jc w:val="both"/>
        <w:rPr>
          <w:rFonts w:ascii="Tahoma" w:hAnsi="Tahoma" w:cs="Tahoma"/>
          <w:b/>
          <w:bCs/>
          <w:lang w:val="en-GB"/>
        </w:rPr>
      </w:pPr>
      <w:bookmarkStart w:id="0" w:name="_GoBack"/>
      <w:bookmarkEnd w:id="0"/>
    </w:p>
    <w:p w14:paraId="678B7AEB" w14:textId="68B3F774"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74A36EEA"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5F7AA3">
              <w:rPr>
                <w:sz w:val="22"/>
                <w:szCs w:val="22"/>
                <w:lang w:val="en-GB" w:eastAsia="zh-TW"/>
              </w:rPr>
              <w:t>T</w:t>
            </w:r>
            <w:r w:rsidR="006D72E8" w:rsidRPr="00466B7A">
              <w:rPr>
                <w:sz w:val="22"/>
                <w:szCs w:val="22"/>
                <w:lang w:val="en-GB" w:eastAsia="zh-TW"/>
              </w:rPr>
              <w:t>he government funding will be up to 50%</w:t>
            </w:r>
            <w:r w:rsidR="005F7AA3">
              <w:rPr>
                <w:sz w:val="22"/>
                <w:szCs w:val="22"/>
                <w:lang w:val="en-GB" w:eastAsia="zh-TW"/>
              </w:rPr>
              <w:t xml:space="preserve"> of the approved R&amp;D expenses of the project incurred by the participant in respective country/region</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DE7BD3">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61962" w14:textId="77777777" w:rsidR="00E7620A" w:rsidRDefault="00E7620A">
      <w:r>
        <w:separator/>
      </w:r>
    </w:p>
  </w:endnote>
  <w:endnote w:type="continuationSeparator" w:id="0">
    <w:p w14:paraId="5EBA011D" w14:textId="77777777" w:rsidR="00E7620A" w:rsidRDefault="00E7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570F" w14:textId="385914F3" w:rsidR="00E7620A" w:rsidRDefault="00E7620A">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r w:rsidR="00DE7BD3">
      <w:fldChar w:fldCharType="begin"/>
    </w:r>
    <w:r w:rsidR="00DE7BD3">
      <w:instrText xml:space="preserve"> NUMPAGES </w:instrText>
    </w:r>
    <w:r w:rsidR="00DE7BD3">
      <w:fldChar w:fldCharType="separate"/>
    </w:r>
    <w:r>
      <w:rPr>
        <w:noProof/>
      </w:rPr>
      <w:t>20</w:t>
    </w:r>
    <w:r w:rsidR="00DE7B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3E73B" w14:textId="77777777" w:rsidR="00E7620A" w:rsidRDefault="00E7620A">
      <w:r>
        <w:separator/>
      </w:r>
    </w:p>
  </w:footnote>
  <w:footnote w:type="continuationSeparator" w:id="0">
    <w:p w14:paraId="6C1F3290" w14:textId="77777777" w:rsidR="00E7620A" w:rsidRDefault="00E76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1FC8" w14:textId="0365AB0D" w:rsidR="00E7620A" w:rsidRDefault="003461BB"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3461BB" w:rsidRDefault="003461BB" w:rsidP="00EA7CD4">
    <w:pPr>
      <w:jc w:val="center"/>
      <w:rPr>
        <w:lang w:val="es-ES"/>
      </w:rPr>
    </w:pPr>
  </w:p>
  <w:p w14:paraId="163149A5" w14:textId="77777777" w:rsidR="003461BB" w:rsidRDefault="003461BB" w:rsidP="007626B1">
    <w:pPr>
      <w:jc w:val="center"/>
      <w:rPr>
        <w:rFonts w:ascii="Tahoma" w:hAnsi="Tahoma" w:cs="Tahoma"/>
        <w:b/>
        <w:bCs/>
        <w:color w:val="333399"/>
        <w:sz w:val="36"/>
        <w:szCs w:val="36"/>
      </w:rPr>
    </w:pPr>
  </w:p>
  <w:p w14:paraId="100BFF3F" w14:textId="5C2E832E" w:rsidR="00E7620A" w:rsidRDefault="006D72E8" w:rsidP="007626B1">
    <w:pPr>
      <w:jc w:val="center"/>
      <w:rPr>
        <w:rFonts w:ascii="Tahoma" w:hAnsi="Tahoma" w:cs="Tahoma"/>
        <w:b/>
        <w:bCs/>
        <w:color w:val="333399"/>
        <w:sz w:val="36"/>
        <w:szCs w:val="36"/>
      </w:rPr>
    </w:pPr>
    <w:r>
      <w:rPr>
        <w:rFonts w:ascii="Tahoma" w:hAnsi="Tahoma" w:cs="Tahoma"/>
        <w:b/>
        <w:bCs/>
        <w:color w:val="333399"/>
        <w:sz w:val="36"/>
        <w:szCs w:val="36"/>
      </w:rPr>
      <w:t>BILATERAL</w:t>
    </w:r>
    <w:r w:rsidR="007626B1" w:rsidRPr="00CA570E">
      <w:rPr>
        <w:rFonts w:ascii="Tahoma" w:hAnsi="Tahoma" w:cs="Tahoma"/>
        <w:b/>
        <w:bCs/>
        <w:color w:val="333399"/>
        <w:sz w:val="36"/>
        <w:szCs w:val="36"/>
      </w:rPr>
      <w:t xml:space="preserve"> </w:t>
    </w:r>
    <w:r w:rsidR="007626B1">
      <w:rPr>
        <w:rFonts w:ascii="Tahoma" w:hAnsi="Tahoma" w:cs="Tahoma"/>
        <w:b/>
        <w:bCs/>
        <w:color w:val="333399"/>
        <w:sz w:val="36"/>
        <w:szCs w:val="36"/>
      </w:rPr>
      <w:t xml:space="preserve">APPLICATION </w:t>
    </w:r>
    <w:r w:rsidR="007626B1" w:rsidRPr="00CA570E">
      <w:rPr>
        <w:rFonts w:ascii="Tahoma" w:hAnsi="Tahoma" w:cs="Tahoma"/>
        <w:b/>
        <w:bCs/>
        <w:color w:val="333399"/>
        <w:sz w:val="36"/>
        <w:szCs w:val="36"/>
      </w:rPr>
      <w:t>FORM</w:t>
    </w:r>
  </w:p>
  <w:p w14:paraId="7F6B53C0" w14:textId="77777777" w:rsidR="003461BB" w:rsidRPr="007626B1" w:rsidRDefault="003461BB"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rQUA02/fRC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4038"/>
    <w:rsid w:val="005B59FC"/>
    <w:rsid w:val="005F7AA3"/>
    <w:rsid w:val="00651596"/>
    <w:rsid w:val="0065491F"/>
    <w:rsid w:val="00662D14"/>
    <w:rsid w:val="00674928"/>
    <w:rsid w:val="00682E3D"/>
    <w:rsid w:val="0068758B"/>
    <w:rsid w:val="006943D7"/>
    <w:rsid w:val="006C01BB"/>
    <w:rsid w:val="006C0FFF"/>
    <w:rsid w:val="006C15E2"/>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4105"/>
    <w:rsid w:val="00AF02B1"/>
    <w:rsid w:val="00AF09BF"/>
    <w:rsid w:val="00B1105E"/>
    <w:rsid w:val="00B22BF1"/>
    <w:rsid w:val="00B245DF"/>
    <w:rsid w:val="00B37E63"/>
    <w:rsid w:val="00B418CF"/>
    <w:rsid w:val="00B61D5A"/>
    <w:rsid w:val="00B77DFE"/>
    <w:rsid w:val="00BA0D88"/>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E7BD3"/>
    <w:rsid w:val="00E304CA"/>
    <w:rsid w:val="00E318D3"/>
    <w:rsid w:val="00E32290"/>
    <w:rsid w:val="00E44F8A"/>
    <w:rsid w:val="00E473A2"/>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7652-D5AD-493C-9952-A263F090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1869</Words>
  <Characters>15420</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Nofar Hamrany</cp:lastModifiedBy>
  <cp:revision>2</cp:revision>
  <dcterms:created xsi:type="dcterms:W3CDTF">2020-07-02T09:00:00Z</dcterms:created>
  <dcterms:modified xsi:type="dcterms:W3CDTF">2020-07-02T09:00:00Z</dcterms:modified>
</cp:coreProperties>
</file>